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3FFE3" w14:textId="24B80245" w:rsidR="0051657F" w:rsidRDefault="00313FBA" w:rsidP="00690A46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423BE31D" wp14:editId="7F649CA3">
            <wp:extent cx="1871061" cy="5236527"/>
            <wp:effectExtent l="0" t="6350" r="8890" b="8890"/>
            <wp:docPr id="527980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80764" name="Picture 5279807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78337" cy="525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A46">
        <w:rPr>
          <w:rFonts w:asciiTheme="minorHAnsi" w:hAnsiTheme="minorHAnsi" w:cstheme="minorHAnsi"/>
        </w:rPr>
        <w:br w:type="textWrapping" w:clear="all"/>
      </w:r>
    </w:p>
    <w:p w14:paraId="3FF12784" w14:textId="16770863" w:rsidR="0028625C" w:rsidRPr="006016C3" w:rsidRDefault="00A41985" w:rsidP="00A26650">
      <w:pPr>
        <w:pStyle w:val="Heading2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Client</w:t>
      </w:r>
      <w:r w:rsidR="0028625C" w:rsidRPr="006016C3">
        <w:rPr>
          <w:rFonts w:asciiTheme="minorHAnsi" w:hAnsiTheme="minorHAnsi" w:cstheme="minorHAnsi"/>
          <w:sz w:val="36"/>
          <w:szCs w:val="36"/>
        </w:rPr>
        <w:t xml:space="preserve"> Enrolment Policy</w:t>
      </w:r>
    </w:p>
    <w:p w14:paraId="2185BE1C" w14:textId="77777777" w:rsidR="0028625C" w:rsidRPr="0028625C" w:rsidRDefault="0028625C" w:rsidP="0028625C">
      <w:pPr>
        <w:pStyle w:val="Heading1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28625C">
        <w:rPr>
          <w:rFonts w:asciiTheme="minorHAnsi" w:hAnsiTheme="minorHAnsi" w:cstheme="minorHAnsi"/>
          <w:sz w:val="24"/>
          <w:szCs w:val="24"/>
        </w:rPr>
        <w:t>Purpose</w:t>
      </w:r>
    </w:p>
    <w:p w14:paraId="22DAF2C5" w14:textId="7C8AFBEB" w:rsidR="0028625C" w:rsidRDefault="00707DF2" w:rsidP="0028625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Taupo District Riding for Development</w:t>
      </w:r>
      <w:r w:rsidR="0028625C" w:rsidRPr="0028625C">
        <w:rPr>
          <w:rFonts w:asciiTheme="minorHAnsi" w:hAnsiTheme="minorHAnsi" w:cstheme="minorHAnsi"/>
          <w:sz w:val="24"/>
          <w:szCs w:val="24"/>
        </w:rPr>
        <w:t xml:space="preserve"> is committed to ensuring </w:t>
      </w:r>
      <w:r w:rsidR="00A41985">
        <w:rPr>
          <w:rFonts w:asciiTheme="minorHAnsi" w:hAnsiTheme="minorHAnsi" w:cstheme="minorHAnsi"/>
          <w:sz w:val="24"/>
          <w:szCs w:val="24"/>
        </w:rPr>
        <w:t>clients</w:t>
      </w:r>
      <w:r w:rsidR="0028625C" w:rsidRPr="0028625C">
        <w:rPr>
          <w:rFonts w:asciiTheme="minorHAnsi" w:hAnsiTheme="minorHAnsi" w:cstheme="minorHAnsi"/>
          <w:sz w:val="24"/>
          <w:szCs w:val="24"/>
        </w:rPr>
        <w:t xml:space="preserve"> can participate in safe and effective programmes appropriate to their needs and abilities and that relevant documentation is in place to ensure this.</w:t>
      </w:r>
    </w:p>
    <w:p w14:paraId="3ADAF36E" w14:textId="77777777" w:rsidR="00FD2BF5" w:rsidRDefault="00FD2BF5" w:rsidP="0028625C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CB991A2" w14:textId="1B4B6133" w:rsidR="00FD2BF5" w:rsidRPr="005E0F43" w:rsidRDefault="00FD2BF5" w:rsidP="0028625C">
      <w:pPr>
        <w:spacing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5E0F43">
        <w:rPr>
          <w:rFonts w:asciiTheme="minorHAnsi" w:hAnsiTheme="minorHAnsi" w:cstheme="minorHAnsi"/>
          <w:b/>
          <w:i/>
          <w:sz w:val="24"/>
          <w:szCs w:val="24"/>
        </w:rPr>
        <w:t>Initial contact</w:t>
      </w:r>
    </w:p>
    <w:p w14:paraId="35DCA557" w14:textId="77777777" w:rsidR="00FD2BF5" w:rsidRPr="005E0F43" w:rsidRDefault="00FD2BF5" w:rsidP="0028625C">
      <w:pPr>
        <w:spacing w:line="240" w:lineRule="auto"/>
        <w:rPr>
          <w:rFonts w:asciiTheme="minorHAnsi" w:hAnsiTheme="minorHAnsi" w:cstheme="minorHAnsi"/>
          <w:b/>
          <w:i/>
          <w:sz w:val="24"/>
          <w:szCs w:val="24"/>
        </w:rPr>
      </w:pPr>
    </w:p>
    <w:p w14:paraId="6CBFBCD7" w14:textId="252719BF" w:rsidR="00FD2BF5" w:rsidRPr="005E0F43" w:rsidRDefault="00FD2BF5" w:rsidP="0028625C">
      <w:pPr>
        <w:spacing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5E0F43">
        <w:rPr>
          <w:rFonts w:asciiTheme="minorHAnsi" w:hAnsiTheme="minorHAnsi" w:cstheme="minorHAnsi"/>
          <w:b/>
          <w:i/>
          <w:sz w:val="24"/>
          <w:szCs w:val="24"/>
        </w:rPr>
        <w:t>In all applicant rider</w:t>
      </w:r>
      <w:r w:rsidR="00E030A5">
        <w:rPr>
          <w:rFonts w:asciiTheme="minorHAnsi" w:hAnsiTheme="minorHAnsi" w:cstheme="minorHAnsi"/>
          <w:b/>
          <w:i/>
          <w:sz w:val="24"/>
          <w:szCs w:val="24"/>
        </w:rPr>
        <w:t>s</w:t>
      </w:r>
      <w:r w:rsidRPr="005E0F43">
        <w:rPr>
          <w:rFonts w:asciiTheme="minorHAnsi" w:hAnsiTheme="minorHAnsi" w:cstheme="minorHAnsi"/>
          <w:b/>
          <w:i/>
          <w:sz w:val="24"/>
          <w:szCs w:val="24"/>
        </w:rPr>
        <w:t xml:space="preserve"> or their parent</w:t>
      </w:r>
      <w:r w:rsidR="005E0F43">
        <w:rPr>
          <w:rFonts w:asciiTheme="minorHAnsi" w:hAnsiTheme="minorHAnsi" w:cstheme="minorHAnsi"/>
          <w:b/>
          <w:i/>
          <w:sz w:val="24"/>
          <w:szCs w:val="24"/>
        </w:rPr>
        <w:t>,</w:t>
      </w:r>
      <w:r w:rsidRPr="005E0F43">
        <w:rPr>
          <w:rFonts w:asciiTheme="minorHAnsi" w:hAnsiTheme="minorHAnsi" w:cstheme="minorHAnsi"/>
          <w:b/>
          <w:i/>
          <w:sz w:val="24"/>
          <w:szCs w:val="24"/>
        </w:rPr>
        <w:t xml:space="preserve"> guardian</w:t>
      </w:r>
      <w:r w:rsidR="00E030A5">
        <w:rPr>
          <w:rFonts w:asciiTheme="minorHAnsi" w:hAnsiTheme="minorHAnsi" w:cstheme="minorHAnsi"/>
          <w:b/>
          <w:i/>
          <w:sz w:val="24"/>
          <w:szCs w:val="24"/>
        </w:rPr>
        <w:t>s</w:t>
      </w:r>
      <w:r w:rsidRPr="005E0F43">
        <w:rPr>
          <w:rFonts w:asciiTheme="minorHAnsi" w:hAnsiTheme="minorHAnsi" w:cstheme="minorHAnsi"/>
          <w:b/>
          <w:i/>
          <w:sz w:val="24"/>
          <w:szCs w:val="24"/>
        </w:rPr>
        <w:t xml:space="preserve"> or carer</w:t>
      </w:r>
      <w:r w:rsidR="00E030A5">
        <w:rPr>
          <w:rFonts w:asciiTheme="minorHAnsi" w:hAnsiTheme="minorHAnsi" w:cstheme="minorHAnsi"/>
          <w:b/>
          <w:i/>
          <w:sz w:val="24"/>
          <w:szCs w:val="24"/>
        </w:rPr>
        <w:t>s</w:t>
      </w:r>
      <w:r w:rsidRPr="005E0F43">
        <w:rPr>
          <w:rFonts w:asciiTheme="minorHAnsi" w:hAnsiTheme="minorHAnsi" w:cstheme="minorHAnsi"/>
          <w:b/>
          <w:i/>
          <w:sz w:val="24"/>
          <w:szCs w:val="24"/>
        </w:rPr>
        <w:t xml:space="preserve"> shall be interviewed in person and the relevant Application form and medical form (if applicable) will be completed.</w:t>
      </w:r>
    </w:p>
    <w:p w14:paraId="44A024B1" w14:textId="77777777" w:rsidR="0028625C" w:rsidRPr="005E0F43" w:rsidRDefault="0028625C" w:rsidP="0028625C">
      <w:pPr>
        <w:pStyle w:val="Heading1"/>
        <w:spacing w:line="240" w:lineRule="auto"/>
        <w:rPr>
          <w:rFonts w:asciiTheme="minorHAnsi" w:hAnsiTheme="minorHAnsi" w:cstheme="minorHAnsi"/>
          <w:i/>
          <w:sz w:val="24"/>
          <w:szCs w:val="24"/>
        </w:rPr>
      </w:pPr>
    </w:p>
    <w:p w14:paraId="4EAC6BD2" w14:textId="77777777" w:rsidR="0028625C" w:rsidRPr="00745987" w:rsidRDefault="0028625C" w:rsidP="0028625C">
      <w:pPr>
        <w:pStyle w:val="Heading1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45987">
        <w:rPr>
          <w:rFonts w:asciiTheme="minorHAnsi" w:hAnsiTheme="minorHAnsi" w:cstheme="minorHAnsi"/>
          <w:sz w:val="24"/>
          <w:szCs w:val="24"/>
        </w:rPr>
        <w:t>Policy Statements</w:t>
      </w:r>
    </w:p>
    <w:p w14:paraId="6F4AF628" w14:textId="43C49041" w:rsidR="00532CAA" w:rsidRPr="00745987" w:rsidRDefault="00532CAA" w:rsidP="00E030A5">
      <w:pPr>
        <w:pStyle w:val="Bulletlist"/>
        <w:numPr>
          <w:ilvl w:val="0"/>
          <w:numId w:val="0"/>
        </w:numPr>
        <w:spacing w:line="24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74598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B1491B" w14:textId="57FC2E75" w:rsidR="0028625C" w:rsidRPr="00745987" w:rsidRDefault="00532CAA" w:rsidP="0028625C">
      <w:pPr>
        <w:pStyle w:val="Bulletlist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45987">
        <w:rPr>
          <w:rFonts w:asciiTheme="minorHAnsi" w:hAnsiTheme="minorHAnsi" w:cstheme="minorHAnsi"/>
          <w:sz w:val="24"/>
          <w:szCs w:val="24"/>
        </w:rPr>
        <w:t>B</w:t>
      </w:r>
      <w:r w:rsidR="0028625C" w:rsidRPr="00745987">
        <w:rPr>
          <w:rFonts w:asciiTheme="minorHAnsi" w:hAnsiTheme="minorHAnsi" w:cstheme="minorHAnsi"/>
          <w:sz w:val="24"/>
          <w:szCs w:val="24"/>
        </w:rPr>
        <w:t xml:space="preserve">efore </w:t>
      </w:r>
      <w:r w:rsidRPr="00745987">
        <w:rPr>
          <w:rFonts w:asciiTheme="minorHAnsi" w:hAnsiTheme="minorHAnsi" w:cstheme="minorHAnsi"/>
          <w:sz w:val="24"/>
          <w:szCs w:val="24"/>
        </w:rPr>
        <w:t xml:space="preserve">riding </w:t>
      </w:r>
      <w:r w:rsidR="00745987" w:rsidRPr="00745987">
        <w:rPr>
          <w:rFonts w:asciiTheme="minorHAnsi" w:hAnsiTheme="minorHAnsi" w:cstheme="minorHAnsi"/>
          <w:sz w:val="24"/>
          <w:szCs w:val="24"/>
        </w:rPr>
        <w:t>commences the following must be completed</w:t>
      </w:r>
      <w:r w:rsidR="00745987">
        <w:rPr>
          <w:rFonts w:asciiTheme="minorHAnsi" w:hAnsiTheme="minorHAnsi" w:cstheme="minorHAnsi"/>
          <w:sz w:val="24"/>
          <w:szCs w:val="24"/>
        </w:rPr>
        <w:t>:</w:t>
      </w:r>
    </w:p>
    <w:p w14:paraId="15DCD9CD" w14:textId="03C32F6D" w:rsidR="0028625C" w:rsidRDefault="009D3F0B" w:rsidP="0028625C">
      <w:pPr>
        <w:pStyle w:val="Insetbullet"/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A41A97" w:rsidRPr="00745987">
        <w:rPr>
          <w:rFonts w:asciiTheme="minorHAnsi" w:hAnsiTheme="minorHAnsi" w:cstheme="minorHAnsi"/>
          <w:sz w:val="24"/>
          <w:szCs w:val="24"/>
        </w:rPr>
        <w:t xml:space="preserve">03 Client </w:t>
      </w:r>
      <w:r w:rsidR="00745987" w:rsidRPr="00745987">
        <w:rPr>
          <w:rFonts w:asciiTheme="minorHAnsi" w:hAnsiTheme="minorHAnsi" w:cstheme="minorHAnsi"/>
          <w:sz w:val="24"/>
          <w:szCs w:val="24"/>
        </w:rPr>
        <w:t>Application Form</w:t>
      </w:r>
    </w:p>
    <w:p w14:paraId="03E674DC" w14:textId="62C817DE" w:rsidR="00745987" w:rsidRDefault="009D3F0B" w:rsidP="0028625C">
      <w:pPr>
        <w:pStyle w:val="Insetbullet"/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D0FE9">
        <w:rPr>
          <w:rFonts w:asciiTheme="minorHAnsi" w:hAnsiTheme="minorHAnsi" w:cstheme="minorHAnsi"/>
          <w:sz w:val="24"/>
          <w:szCs w:val="24"/>
        </w:rPr>
        <w:t>05 Client Card</w:t>
      </w:r>
    </w:p>
    <w:p w14:paraId="74F67BA2" w14:textId="2EF1E19A" w:rsidR="009A0E27" w:rsidRDefault="009A0E27" w:rsidP="009A0E27">
      <w:pPr>
        <w:pStyle w:val="Insetbullet"/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Pr="00745987">
        <w:rPr>
          <w:rFonts w:asciiTheme="minorHAnsi" w:hAnsiTheme="minorHAnsi" w:cstheme="minorHAnsi"/>
          <w:sz w:val="24"/>
          <w:szCs w:val="24"/>
        </w:rPr>
        <w:t xml:space="preserve">06 Therapists Evaluation Form </w:t>
      </w:r>
    </w:p>
    <w:p w14:paraId="7E8B8EC8" w14:textId="77777777" w:rsidR="009A0E27" w:rsidRDefault="009A0E27" w:rsidP="009A0E27">
      <w:pPr>
        <w:pStyle w:val="Bulletlist"/>
        <w:numPr>
          <w:ilvl w:val="0"/>
          <w:numId w:val="0"/>
        </w:numPr>
        <w:ind w:left="426"/>
        <w:rPr>
          <w:rFonts w:asciiTheme="minorHAnsi" w:hAnsiTheme="minorHAnsi"/>
          <w:sz w:val="24"/>
          <w:szCs w:val="24"/>
        </w:rPr>
      </w:pPr>
    </w:p>
    <w:p w14:paraId="311721FF" w14:textId="4210323A" w:rsidR="00745987" w:rsidRPr="00745987" w:rsidRDefault="00D85C79" w:rsidP="00745987">
      <w:pPr>
        <w:pStyle w:val="Bulletli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</w:t>
      </w:r>
      <w:r w:rsidR="00745987" w:rsidRPr="00745987">
        <w:rPr>
          <w:rFonts w:asciiTheme="minorHAnsi" w:hAnsiTheme="minorHAnsi"/>
          <w:sz w:val="24"/>
          <w:szCs w:val="24"/>
        </w:rPr>
        <w:t xml:space="preserve">f </w:t>
      </w:r>
      <w:r w:rsidR="00745987">
        <w:rPr>
          <w:rFonts w:asciiTheme="minorHAnsi" w:hAnsiTheme="minorHAnsi"/>
          <w:sz w:val="24"/>
          <w:szCs w:val="24"/>
        </w:rPr>
        <w:t>deemed necessary</w:t>
      </w:r>
      <w:r>
        <w:rPr>
          <w:rFonts w:asciiTheme="minorHAnsi" w:hAnsiTheme="minorHAnsi"/>
          <w:sz w:val="24"/>
          <w:szCs w:val="24"/>
        </w:rPr>
        <w:t>,</w:t>
      </w:r>
      <w:r w:rsidR="00745987">
        <w:rPr>
          <w:rFonts w:asciiTheme="minorHAnsi" w:hAnsiTheme="minorHAnsi"/>
          <w:sz w:val="24"/>
          <w:szCs w:val="24"/>
        </w:rPr>
        <w:t xml:space="preserve"> </w:t>
      </w:r>
      <w:r w:rsidR="009A0E27">
        <w:rPr>
          <w:rFonts w:asciiTheme="minorHAnsi" w:hAnsiTheme="minorHAnsi"/>
          <w:sz w:val="24"/>
          <w:szCs w:val="24"/>
        </w:rPr>
        <w:t xml:space="preserve">waiver is admissible  </w:t>
      </w:r>
    </w:p>
    <w:p w14:paraId="16C75832" w14:textId="75F9FD0F" w:rsidR="00745987" w:rsidRPr="00745987" w:rsidRDefault="009D3F0B" w:rsidP="00276AB7">
      <w:pPr>
        <w:pStyle w:val="Insetbullet"/>
        <w:spacing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</w:t>
      </w:r>
      <w:r w:rsidR="00745987" w:rsidRPr="00745987">
        <w:rPr>
          <w:rFonts w:asciiTheme="minorHAnsi" w:hAnsiTheme="minorHAnsi"/>
          <w:sz w:val="24"/>
          <w:szCs w:val="24"/>
        </w:rPr>
        <w:t xml:space="preserve">04 </w:t>
      </w:r>
      <w:r w:rsidR="00745987">
        <w:rPr>
          <w:rFonts w:asciiTheme="minorHAnsi" w:hAnsiTheme="minorHAnsi"/>
          <w:sz w:val="24"/>
          <w:szCs w:val="24"/>
        </w:rPr>
        <w:t xml:space="preserve">Client </w:t>
      </w:r>
      <w:r w:rsidR="00745987" w:rsidRPr="00745987">
        <w:rPr>
          <w:rFonts w:asciiTheme="minorHAnsi" w:hAnsiTheme="minorHAnsi"/>
          <w:sz w:val="24"/>
          <w:szCs w:val="24"/>
        </w:rPr>
        <w:t>Medical Consent Form</w:t>
      </w:r>
      <w:r w:rsidR="009A0E27">
        <w:rPr>
          <w:rFonts w:asciiTheme="minorHAnsi" w:hAnsiTheme="minorHAnsi"/>
          <w:sz w:val="24"/>
          <w:szCs w:val="24"/>
        </w:rPr>
        <w:t xml:space="preserve"> </w:t>
      </w:r>
    </w:p>
    <w:p w14:paraId="5223E405" w14:textId="3C3D91A2" w:rsidR="009D0FE9" w:rsidRDefault="009D3F0B" w:rsidP="0028625C">
      <w:pPr>
        <w:pStyle w:val="Insetbullet"/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C09 </w:t>
      </w:r>
      <w:r w:rsidR="009D0FE9">
        <w:rPr>
          <w:rFonts w:asciiTheme="minorHAnsi" w:hAnsiTheme="minorHAnsi" w:cstheme="minorHAnsi"/>
          <w:sz w:val="24"/>
          <w:szCs w:val="24"/>
        </w:rPr>
        <w:t>Client Helmet Exemption Form</w:t>
      </w:r>
    </w:p>
    <w:p w14:paraId="7958B727" w14:textId="77777777" w:rsidR="00E030A5" w:rsidRPr="00745987" w:rsidRDefault="00E030A5" w:rsidP="00E030A5">
      <w:pPr>
        <w:pStyle w:val="Insetbullet"/>
        <w:numPr>
          <w:ilvl w:val="0"/>
          <w:numId w:val="0"/>
        </w:numPr>
        <w:spacing w:line="240" w:lineRule="auto"/>
        <w:ind w:left="851"/>
        <w:rPr>
          <w:rFonts w:asciiTheme="minorHAnsi" w:hAnsiTheme="minorHAnsi" w:cstheme="minorHAnsi"/>
          <w:sz w:val="24"/>
          <w:szCs w:val="24"/>
        </w:rPr>
      </w:pPr>
    </w:p>
    <w:p w14:paraId="431CFF07" w14:textId="77777777" w:rsidR="0028625C" w:rsidRPr="00E372DE" w:rsidRDefault="0028625C" w:rsidP="0028625C">
      <w:pPr>
        <w:pStyle w:val="BodyText2"/>
        <w:ind w:right="5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sectPr w:rsidR="0028625C" w:rsidRPr="00E372DE" w:rsidSect="0052244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C661" w14:textId="77777777" w:rsidR="000D5065" w:rsidRDefault="000D5065" w:rsidP="00B129E3">
      <w:pPr>
        <w:spacing w:line="240" w:lineRule="auto"/>
      </w:pPr>
      <w:r>
        <w:separator/>
      </w:r>
    </w:p>
  </w:endnote>
  <w:endnote w:type="continuationSeparator" w:id="0">
    <w:p w14:paraId="28C2337B" w14:textId="77777777" w:rsidR="000D5065" w:rsidRDefault="000D5065" w:rsidP="00B1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022896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936278470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1873645936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EA446D6" w14:textId="7C23FDE6" w:rsidR="0055454C" w:rsidRDefault="0055454C" w:rsidP="0052244F">
                    <w:pPr>
                      <w:pStyle w:val="Footer"/>
                      <w:tabs>
                        <w:tab w:val="clear" w:pos="4513"/>
                        <w:tab w:val="clear" w:pos="9026"/>
                      </w:tabs>
                      <w:jc w:val="center"/>
                    </w:pPr>
                    <w:r w:rsidRPr="0078794A"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96A1E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 w:rsidRPr="0078794A">
                      <w:t xml:space="preserve"> of </w:t>
                    </w:r>
                    <w:r w:rsidR="00FD52D6">
                      <w:rPr>
                        <w:noProof/>
                      </w:rPr>
                      <w:fldChar w:fldCharType="begin"/>
                    </w:r>
                    <w:r w:rsidR="00FD52D6">
                      <w:rPr>
                        <w:noProof/>
                      </w:rPr>
                      <w:instrText xml:space="preserve"> NUMPAGES  </w:instrText>
                    </w:r>
                    <w:r w:rsidR="00FD52D6">
                      <w:rPr>
                        <w:noProof/>
                      </w:rPr>
                      <w:fldChar w:fldCharType="separate"/>
                    </w:r>
                    <w:r w:rsidR="00BC72FF">
                      <w:rPr>
                        <w:noProof/>
                      </w:rPr>
                      <w:t>1</w:t>
                    </w:r>
                    <w:r w:rsidR="00FD52D6">
                      <w:rPr>
                        <w:noProof/>
                      </w:rPr>
                      <w:fldChar w:fldCharType="end"/>
                    </w:r>
                    <w:r>
                      <w:t xml:space="preserve"> – </w:t>
                    </w:r>
                    <w:r>
                      <w:rPr>
                        <w:b/>
                      </w:rPr>
                      <w:t>E02</w:t>
                    </w:r>
                  </w:p>
                </w:sdtContent>
              </w:sdt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55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B85902" w14:textId="5ABA0EBD" w:rsidR="000D163C" w:rsidRDefault="000D163C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C79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1 C02</w:t>
        </w:r>
        <w:r w:rsidR="00690A46">
          <w:rPr>
            <w:noProof/>
          </w:rPr>
          <w:t xml:space="preserve">  Updated July 2024</w:t>
        </w:r>
      </w:p>
    </w:sdtContent>
  </w:sdt>
  <w:p w14:paraId="48C56BC8" w14:textId="1CEDED61" w:rsidR="0055454C" w:rsidRPr="00897A30" w:rsidRDefault="0055454C" w:rsidP="0052244F">
    <w:pPr>
      <w:pStyle w:val="Footer"/>
      <w:tabs>
        <w:tab w:val="clear" w:pos="4513"/>
        <w:tab w:val="clear" w:pos="902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9A0D" w14:textId="77777777" w:rsidR="000D5065" w:rsidRDefault="000D5065" w:rsidP="00B129E3">
      <w:pPr>
        <w:spacing w:line="240" w:lineRule="auto"/>
      </w:pPr>
      <w:r>
        <w:separator/>
      </w:r>
    </w:p>
  </w:footnote>
  <w:footnote w:type="continuationSeparator" w:id="0">
    <w:p w14:paraId="1BCA0CC4" w14:textId="77777777" w:rsidR="000D5065" w:rsidRDefault="000D5065" w:rsidP="00B1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5D66" w14:textId="77777777" w:rsidR="0055454C" w:rsidRDefault="0055454C" w:rsidP="0052244F">
    <w:pPr>
      <w:pStyle w:val="Header"/>
      <w:tabs>
        <w:tab w:val="clear" w:pos="4513"/>
        <w:tab w:val="clear" w:pos="902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63973" w14:textId="24D878E8" w:rsidR="0055454C" w:rsidRDefault="0055454C" w:rsidP="0052244F">
    <w:pPr>
      <w:pStyle w:val="Header"/>
      <w:jc w:val="center"/>
    </w:pPr>
  </w:p>
  <w:p w14:paraId="5DE6DBD9" w14:textId="77777777" w:rsidR="0055454C" w:rsidRDefault="0055454C" w:rsidP="0052244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C1425"/>
    <w:multiLevelType w:val="hybridMultilevel"/>
    <w:tmpl w:val="1F986C76"/>
    <w:lvl w:ilvl="0" w:tplc="3FAE5A1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9E878A">
      <w:start w:val="1"/>
      <w:numFmt w:val="bullet"/>
      <w:pStyle w:val="Inse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20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25C"/>
    <w:rsid w:val="00053CD8"/>
    <w:rsid w:val="000C6AFE"/>
    <w:rsid w:val="000D163C"/>
    <w:rsid w:val="000D5065"/>
    <w:rsid w:val="001672F7"/>
    <w:rsid w:val="00276AB7"/>
    <w:rsid w:val="0028625C"/>
    <w:rsid w:val="00297762"/>
    <w:rsid w:val="00313FBA"/>
    <w:rsid w:val="00327D9B"/>
    <w:rsid w:val="00396516"/>
    <w:rsid w:val="003B69E8"/>
    <w:rsid w:val="0045533E"/>
    <w:rsid w:val="00460565"/>
    <w:rsid w:val="00501A69"/>
    <w:rsid w:val="0051657F"/>
    <w:rsid w:val="0052244F"/>
    <w:rsid w:val="00532CAA"/>
    <w:rsid w:val="0054203E"/>
    <w:rsid w:val="0055454C"/>
    <w:rsid w:val="005E0F43"/>
    <w:rsid w:val="006016C3"/>
    <w:rsid w:val="00615D1C"/>
    <w:rsid w:val="00690A46"/>
    <w:rsid w:val="0069431D"/>
    <w:rsid w:val="006E2B3E"/>
    <w:rsid w:val="00707DF2"/>
    <w:rsid w:val="00745987"/>
    <w:rsid w:val="007A1465"/>
    <w:rsid w:val="007D6592"/>
    <w:rsid w:val="008744CF"/>
    <w:rsid w:val="00885132"/>
    <w:rsid w:val="00901CD0"/>
    <w:rsid w:val="00920A01"/>
    <w:rsid w:val="00967CCB"/>
    <w:rsid w:val="009A0E27"/>
    <w:rsid w:val="009D0FE9"/>
    <w:rsid w:val="009D3F0B"/>
    <w:rsid w:val="00A16FED"/>
    <w:rsid w:val="00A26650"/>
    <w:rsid w:val="00A316F9"/>
    <w:rsid w:val="00A41985"/>
    <w:rsid w:val="00A41A97"/>
    <w:rsid w:val="00B129E3"/>
    <w:rsid w:val="00B27A33"/>
    <w:rsid w:val="00BC72FF"/>
    <w:rsid w:val="00BD7B0D"/>
    <w:rsid w:val="00C11F45"/>
    <w:rsid w:val="00C7175A"/>
    <w:rsid w:val="00C93C1E"/>
    <w:rsid w:val="00CE53B6"/>
    <w:rsid w:val="00D440A4"/>
    <w:rsid w:val="00D85C79"/>
    <w:rsid w:val="00E030A5"/>
    <w:rsid w:val="00E372DE"/>
    <w:rsid w:val="00E85AC8"/>
    <w:rsid w:val="00ED1F4F"/>
    <w:rsid w:val="00F069E3"/>
    <w:rsid w:val="00F56BFC"/>
    <w:rsid w:val="00F739A9"/>
    <w:rsid w:val="00F74267"/>
    <w:rsid w:val="00F96A1E"/>
    <w:rsid w:val="00FD2BF5"/>
    <w:rsid w:val="00FD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9B7D60"/>
  <w15:docId w15:val="{0889E1D2-B3F1-45AC-82C8-74ACB588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25C"/>
    <w:pPr>
      <w:spacing w:after="0" w:line="286" w:lineRule="auto"/>
      <w:contextualSpacing/>
      <w:jc w:val="both"/>
    </w:pPr>
    <w:rPr>
      <w:rFonts w:ascii="Helvetica" w:hAnsi="Helvetica" w:cs="Helvetica"/>
      <w:sz w:val="20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25C"/>
    <w:pPr>
      <w:spacing w:after="24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8625C"/>
    <w:pPr>
      <w:jc w:val="left"/>
      <w:outlineLvl w:val="1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25C"/>
    <w:rPr>
      <w:rFonts w:ascii="Helvetica" w:hAnsi="Helvetica" w:cs="Helvetica"/>
      <w:b/>
      <w:sz w:val="20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8625C"/>
    <w:rPr>
      <w:rFonts w:ascii="Helvetica" w:hAnsi="Helvetica" w:cs="Helvetica"/>
      <w:b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2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25C"/>
    <w:rPr>
      <w:rFonts w:ascii="Helvetica" w:hAnsi="Helvetica" w:cs="Helvetica"/>
      <w:sz w:val="20"/>
      <w:szCs w:val="18"/>
    </w:rPr>
  </w:style>
  <w:style w:type="paragraph" w:styleId="Footer">
    <w:name w:val="footer"/>
    <w:basedOn w:val="Normal"/>
    <w:link w:val="FooterChar"/>
    <w:uiPriority w:val="99"/>
    <w:unhideWhenUsed/>
    <w:rsid w:val="002862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25C"/>
    <w:rPr>
      <w:rFonts w:ascii="Helvetica" w:hAnsi="Helvetica" w:cs="Helvetica"/>
      <w:sz w:val="20"/>
      <w:szCs w:val="18"/>
    </w:rPr>
  </w:style>
  <w:style w:type="paragraph" w:customStyle="1" w:styleId="Bulletlist">
    <w:name w:val="Bullet list"/>
    <w:basedOn w:val="ListParagraph"/>
    <w:link w:val="BulletlistChar"/>
    <w:qFormat/>
    <w:rsid w:val="0028625C"/>
    <w:pPr>
      <w:numPr>
        <w:numId w:val="1"/>
      </w:numPr>
      <w:ind w:left="426" w:hanging="426"/>
    </w:pPr>
  </w:style>
  <w:style w:type="character" w:customStyle="1" w:styleId="BulletlistChar">
    <w:name w:val="Bullet list Char"/>
    <w:basedOn w:val="DefaultParagraphFont"/>
    <w:link w:val="Bulletlist"/>
    <w:rsid w:val="0028625C"/>
    <w:rPr>
      <w:rFonts w:ascii="Helvetica" w:hAnsi="Helvetica" w:cs="Helvetica"/>
      <w:sz w:val="20"/>
      <w:szCs w:val="18"/>
    </w:rPr>
  </w:style>
  <w:style w:type="paragraph" w:styleId="BodyText2">
    <w:name w:val="Body Text 2"/>
    <w:basedOn w:val="Normal"/>
    <w:link w:val="BodyText2Char"/>
    <w:rsid w:val="0028625C"/>
    <w:pPr>
      <w:spacing w:line="240" w:lineRule="auto"/>
      <w:contextualSpacing w:val="0"/>
      <w:jc w:val="center"/>
    </w:pPr>
    <w:rPr>
      <w:rFonts w:ascii="Arial" w:eastAsia="Times New Roman" w:hAnsi="Arial" w:cs="Times New Roman"/>
      <w:b/>
      <w:sz w:val="40"/>
      <w:szCs w:val="20"/>
    </w:rPr>
  </w:style>
  <w:style w:type="character" w:customStyle="1" w:styleId="BodyText2Char">
    <w:name w:val="Body Text 2 Char"/>
    <w:basedOn w:val="DefaultParagraphFont"/>
    <w:link w:val="BodyText2"/>
    <w:rsid w:val="0028625C"/>
    <w:rPr>
      <w:rFonts w:ascii="Arial" w:eastAsia="Times New Roman" w:hAnsi="Arial" w:cs="Times New Roman"/>
      <w:b/>
      <w:sz w:val="40"/>
      <w:szCs w:val="20"/>
    </w:rPr>
  </w:style>
  <w:style w:type="paragraph" w:customStyle="1" w:styleId="Insetbullet">
    <w:name w:val="Inset bullet"/>
    <w:basedOn w:val="Bulletlist"/>
    <w:link w:val="InsetbulletChar"/>
    <w:qFormat/>
    <w:rsid w:val="0028625C"/>
    <w:pPr>
      <w:numPr>
        <w:ilvl w:val="1"/>
      </w:numPr>
      <w:ind w:left="851" w:hanging="425"/>
    </w:pPr>
  </w:style>
  <w:style w:type="character" w:customStyle="1" w:styleId="InsetbulletChar">
    <w:name w:val="Inset bullet Char"/>
    <w:basedOn w:val="BulletlistChar"/>
    <w:link w:val="Insetbullet"/>
    <w:rsid w:val="0028625C"/>
    <w:rPr>
      <w:rFonts w:ascii="Helvetica" w:hAnsi="Helvetica" w:cs="Helvetica"/>
      <w:sz w:val="20"/>
      <w:szCs w:val="18"/>
    </w:rPr>
  </w:style>
  <w:style w:type="paragraph" w:styleId="ListParagraph">
    <w:name w:val="List Paragraph"/>
    <w:basedOn w:val="Normal"/>
    <w:uiPriority w:val="34"/>
    <w:qFormat/>
    <w:rsid w:val="0028625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54C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 Wells</dc:creator>
  <cp:keywords/>
  <dc:description/>
  <cp:lastModifiedBy>Taupo RFD</cp:lastModifiedBy>
  <cp:revision>27</cp:revision>
  <cp:lastPrinted>2024-09-29T21:31:00Z</cp:lastPrinted>
  <dcterms:created xsi:type="dcterms:W3CDTF">2021-06-14T19:59:00Z</dcterms:created>
  <dcterms:modified xsi:type="dcterms:W3CDTF">2026-07-08T04:07:00Z</dcterms:modified>
</cp:coreProperties>
</file>